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46" w:rsidRPr="007359E5" w:rsidRDefault="00523746" w:rsidP="00523746">
      <w:pPr>
        <w:rPr>
          <w:szCs w:val="24"/>
        </w:rPr>
      </w:pPr>
      <w:r w:rsidRPr="007359E5">
        <w:rPr>
          <w:szCs w:val="24"/>
        </w:rPr>
        <w:t xml:space="preserve">AFRC-MIR-AZAB </w:t>
      </w:r>
      <w:r w:rsidRPr="007359E5">
        <w:rPr>
          <w:szCs w:val="24"/>
        </w:rPr>
        <w:tab/>
      </w:r>
      <w:r w:rsidRPr="007359E5">
        <w:rPr>
          <w:szCs w:val="24"/>
        </w:rPr>
        <w:tab/>
      </w:r>
      <w:r w:rsidRPr="007359E5">
        <w:rPr>
          <w:szCs w:val="24"/>
        </w:rPr>
        <w:tab/>
      </w:r>
      <w:r w:rsidRPr="007359E5">
        <w:rPr>
          <w:szCs w:val="24"/>
        </w:rPr>
        <w:tab/>
        <w:t xml:space="preserve">                                </w:t>
      </w:r>
      <w:r w:rsidR="00C80692">
        <w:rPr>
          <w:szCs w:val="24"/>
        </w:rPr>
        <w:t xml:space="preserve">                   </w:t>
      </w:r>
      <w:r w:rsidR="0081000D" w:rsidRPr="007359E5">
        <w:rPr>
          <w:szCs w:val="24"/>
        </w:rPr>
        <w:t xml:space="preserve"> </w:t>
      </w:r>
      <w:r w:rsidR="000241E7">
        <w:rPr>
          <w:szCs w:val="24"/>
        </w:rPr>
        <w:t>13</w:t>
      </w:r>
      <w:r w:rsidR="00C80692">
        <w:rPr>
          <w:szCs w:val="24"/>
        </w:rPr>
        <w:t xml:space="preserve"> September</w:t>
      </w:r>
      <w:r w:rsidR="001512BB" w:rsidRPr="007359E5">
        <w:rPr>
          <w:szCs w:val="24"/>
        </w:rPr>
        <w:t xml:space="preserve"> 2019</w:t>
      </w:r>
      <w:r w:rsidRPr="007359E5">
        <w:rPr>
          <w:szCs w:val="24"/>
        </w:rPr>
        <w:tab/>
      </w:r>
      <w:r w:rsidRPr="007359E5">
        <w:rPr>
          <w:szCs w:val="24"/>
        </w:rPr>
        <w:tab/>
      </w:r>
      <w:r w:rsidRPr="007359E5">
        <w:rPr>
          <w:szCs w:val="24"/>
        </w:rPr>
        <w:tab/>
      </w:r>
      <w:r w:rsidRPr="007359E5">
        <w:rPr>
          <w:szCs w:val="24"/>
        </w:rPr>
        <w:tab/>
      </w:r>
      <w:r w:rsidRPr="007359E5">
        <w:rPr>
          <w:szCs w:val="24"/>
        </w:rPr>
        <w:tab/>
      </w:r>
      <w:r w:rsidRPr="007359E5">
        <w:rPr>
          <w:szCs w:val="24"/>
        </w:rPr>
        <w:tab/>
      </w:r>
      <w:r w:rsidRPr="007359E5">
        <w:rPr>
          <w:szCs w:val="24"/>
        </w:rPr>
        <w:tab/>
      </w:r>
      <w:r w:rsidRPr="007359E5">
        <w:rPr>
          <w:szCs w:val="24"/>
        </w:rPr>
        <w:tab/>
      </w:r>
      <w:r w:rsidRPr="007359E5">
        <w:rPr>
          <w:szCs w:val="24"/>
        </w:rPr>
        <w:tab/>
      </w:r>
      <w:r w:rsidRPr="007359E5">
        <w:rPr>
          <w:szCs w:val="24"/>
        </w:rPr>
        <w:tab/>
      </w:r>
      <w:r w:rsidRPr="007359E5">
        <w:rPr>
          <w:szCs w:val="24"/>
        </w:rPr>
        <w:tab/>
      </w:r>
      <w:r w:rsidRPr="007359E5">
        <w:rPr>
          <w:szCs w:val="24"/>
        </w:rPr>
        <w:tab/>
      </w:r>
      <w:r w:rsidRPr="007359E5">
        <w:rPr>
          <w:szCs w:val="24"/>
        </w:rPr>
        <w:tab/>
      </w:r>
      <w:r w:rsidRPr="007359E5">
        <w:rPr>
          <w:szCs w:val="24"/>
        </w:rPr>
        <w:tab/>
      </w:r>
      <w:r w:rsidRPr="007359E5">
        <w:rPr>
          <w:szCs w:val="24"/>
        </w:rPr>
        <w:tab/>
      </w:r>
      <w:r w:rsidRPr="007359E5">
        <w:rPr>
          <w:szCs w:val="24"/>
        </w:rPr>
        <w:tab/>
      </w:r>
      <w:r w:rsidRPr="007359E5">
        <w:rPr>
          <w:szCs w:val="24"/>
        </w:rPr>
        <w:tab/>
        <w:t xml:space="preserve">     </w:t>
      </w:r>
      <w:r w:rsidRPr="007359E5">
        <w:rPr>
          <w:szCs w:val="24"/>
        </w:rPr>
        <w:tab/>
      </w:r>
    </w:p>
    <w:p w:rsidR="00523746" w:rsidRPr="007359E5" w:rsidRDefault="00523746" w:rsidP="00523746">
      <w:pPr>
        <w:rPr>
          <w:szCs w:val="24"/>
        </w:rPr>
      </w:pPr>
      <w:bookmarkStart w:id="0" w:name="OLE_LINK13"/>
      <w:bookmarkStart w:id="1" w:name="OLE_LINK14"/>
      <w:r w:rsidRPr="007359E5">
        <w:rPr>
          <w:szCs w:val="24"/>
        </w:rPr>
        <w:t xml:space="preserve">MEMORANDUM FOR </w:t>
      </w:r>
      <w:r w:rsidR="00EF00D1" w:rsidRPr="007359E5">
        <w:rPr>
          <w:szCs w:val="24"/>
        </w:rPr>
        <w:t>RECORD</w:t>
      </w:r>
    </w:p>
    <w:bookmarkEnd w:id="0"/>
    <w:bookmarkEnd w:id="1"/>
    <w:p w:rsidR="00523746" w:rsidRPr="007359E5" w:rsidRDefault="00523746" w:rsidP="00523746">
      <w:pPr>
        <w:rPr>
          <w:szCs w:val="24"/>
        </w:rPr>
      </w:pPr>
    </w:p>
    <w:p w:rsidR="00523746" w:rsidRPr="007359E5" w:rsidRDefault="004E7A79" w:rsidP="00523746">
      <w:pPr>
        <w:rPr>
          <w:szCs w:val="24"/>
        </w:rPr>
      </w:pPr>
      <w:r w:rsidRPr="007359E5">
        <w:rPr>
          <w:szCs w:val="24"/>
        </w:rPr>
        <w:t xml:space="preserve">SUBJECT: </w:t>
      </w:r>
      <w:r w:rsidR="000241E7">
        <w:rPr>
          <w:szCs w:val="24"/>
        </w:rPr>
        <w:t>Certificate of Achievement</w:t>
      </w:r>
      <w:r w:rsidR="00EE0CF0">
        <w:rPr>
          <w:szCs w:val="24"/>
        </w:rPr>
        <w:t xml:space="preserve"> </w:t>
      </w:r>
    </w:p>
    <w:p w:rsidR="00523746" w:rsidRPr="007359E5" w:rsidRDefault="00523746" w:rsidP="00523746">
      <w:pPr>
        <w:rPr>
          <w:szCs w:val="24"/>
        </w:rPr>
      </w:pPr>
    </w:p>
    <w:p w:rsidR="00523746" w:rsidRPr="007359E5" w:rsidRDefault="00523746" w:rsidP="00523746">
      <w:pPr>
        <w:rPr>
          <w:szCs w:val="24"/>
        </w:rPr>
      </w:pPr>
    </w:p>
    <w:p w:rsidR="008F2835" w:rsidRDefault="000241E7" w:rsidP="00EE0CF0">
      <w:pPr>
        <w:pStyle w:val="ListParagraph"/>
        <w:numPr>
          <w:ilvl w:val="0"/>
          <w:numId w:val="32"/>
        </w:numPr>
        <w:jc w:val="both"/>
      </w:pPr>
      <w:r>
        <w:t xml:space="preserve">Private First Class </w:t>
      </w:r>
      <w:r w:rsidR="00C80692">
        <w:t xml:space="preserve">Ellis J Osborn </w:t>
      </w:r>
      <w:r>
        <w:t xml:space="preserve">should be awarded the Certificate of Achievement for the following </w:t>
      </w:r>
      <w:r w:rsidR="00B56917">
        <w:t>outstanding</w:t>
      </w:r>
      <w:r>
        <w:t xml:space="preserve"> achievement</w:t>
      </w:r>
      <w:r w:rsidR="00EE0CF0" w:rsidRPr="00EE0CF0">
        <w:t xml:space="preserve">. </w:t>
      </w:r>
    </w:p>
    <w:p w:rsidR="00EE0CF0" w:rsidRPr="00EE0CF0" w:rsidRDefault="00EE0CF0" w:rsidP="00EE0CF0">
      <w:pPr>
        <w:pStyle w:val="ListParagraph"/>
        <w:ind w:left="360"/>
        <w:jc w:val="both"/>
      </w:pPr>
    </w:p>
    <w:p w:rsidR="000241E7" w:rsidRDefault="000241E7" w:rsidP="000241E7">
      <w:pPr>
        <w:pStyle w:val="ListParagraph"/>
        <w:numPr>
          <w:ilvl w:val="0"/>
          <w:numId w:val="32"/>
        </w:numPr>
        <w:jc w:val="both"/>
      </w:pPr>
      <w:r>
        <w:t xml:space="preserve">PFC </w:t>
      </w:r>
      <w:r w:rsidR="00C80692">
        <w:t>Osborn</w:t>
      </w:r>
      <w:r>
        <w:t xml:space="preserve"> stood above his peers and leaders during </w:t>
      </w:r>
      <w:r w:rsidR="00C80692">
        <w:t>Annual Training</w:t>
      </w:r>
      <w:r>
        <w:t xml:space="preserve">. </w:t>
      </w:r>
      <w:r w:rsidR="00C80692">
        <w:t>Through no fault on his own, PFC Osborn was unable to attend the SI308 SIGINT course for Annual Training. PFC Osborn was assigned as an analyst in support of t</w:t>
      </w:r>
      <w:bookmarkStart w:id="2" w:name="_GoBack"/>
      <w:bookmarkEnd w:id="2"/>
      <w:r w:rsidR="00C80692">
        <w:t>he NGA Broad Search Mission under the 301</w:t>
      </w:r>
      <w:r w:rsidR="00C80692" w:rsidRPr="00C80692">
        <w:t>st</w:t>
      </w:r>
      <w:r w:rsidR="00C80692">
        <w:t xml:space="preserve"> MI BN. Between 15-28</w:t>
      </w:r>
      <w:r w:rsidR="00B56917">
        <w:t xml:space="preserve"> Ju</w:t>
      </w:r>
      <w:r w:rsidR="00C80692">
        <w:t xml:space="preserve">ly 2019, </w:t>
      </w:r>
      <w:r w:rsidR="00B56917">
        <w:t>PFC</w:t>
      </w:r>
      <w:r w:rsidR="00C80692">
        <w:t xml:space="preserve"> Osborn was able to be trained quickly and excelled in providing over six significant finds to the overall mission</w:t>
      </w:r>
      <w:r w:rsidR="00B56917">
        <w:t>.</w:t>
      </w:r>
      <w:r w:rsidR="00C80692">
        <w:t xml:space="preserve"> PFC Osborn’s eagerness, professionalism, and fortitude allowed him to excel past an obstacle and contribute to the mission.</w:t>
      </w:r>
    </w:p>
    <w:p w:rsidR="000241E7" w:rsidRDefault="000241E7" w:rsidP="000241E7">
      <w:pPr>
        <w:pStyle w:val="ListParagraph"/>
      </w:pPr>
    </w:p>
    <w:p w:rsidR="007A10C6" w:rsidRPr="007359E5" w:rsidRDefault="00AF4F7F" w:rsidP="000241E7">
      <w:pPr>
        <w:pStyle w:val="ListParagraph"/>
        <w:numPr>
          <w:ilvl w:val="0"/>
          <w:numId w:val="32"/>
        </w:numPr>
        <w:jc w:val="both"/>
      </w:pPr>
      <w:r w:rsidRPr="007359E5">
        <w:t xml:space="preserve">The point of contact for this action is the undersigned </w:t>
      </w:r>
      <w:r w:rsidR="00E674F4" w:rsidRPr="007359E5">
        <w:t xml:space="preserve">at </w:t>
      </w:r>
      <w:r w:rsidR="00CB35C5">
        <w:t>Porfirio.chavez</w:t>
      </w:r>
      <w:r w:rsidR="0097234A">
        <w:t>.mil@mail.mil.</w:t>
      </w:r>
    </w:p>
    <w:p w:rsidR="00523746" w:rsidRPr="007359E5" w:rsidRDefault="00523746" w:rsidP="00523746">
      <w:pPr>
        <w:rPr>
          <w:color w:val="000000"/>
          <w:szCs w:val="24"/>
        </w:rPr>
      </w:pPr>
    </w:p>
    <w:p w:rsidR="002C02BF" w:rsidRPr="007359E5" w:rsidRDefault="002C02BF" w:rsidP="00523746">
      <w:pPr>
        <w:rPr>
          <w:color w:val="000000"/>
          <w:szCs w:val="24"/>
        </w:rPr>
      </w:pPr>
    </w:p>
    <w:p w:rsidR="00523746" w:rsidRPr="007359E5" w:rsidRDefault="00523746" w:rsidP="00523746">
      <w:pPr>
        <w:rPr>
          <w:color w:val="000000"/>
          <w:szCs w:val="24"/>
        </w:rPr>
      </w:pPr>
    </w:p>
    <w:p w:rsidR="00523746" w:rsidRPr="007359E5" w:rsidRDefault="00DB2B79" w:rsidP="00523746">
      <w:pPr>
        <w:spacing w:line="240" w:lineRule="atLeast"/>
        <w:ind w:right="180"/>
        <w:rPr>
          <w:color w:val="000000"/>
          <w:szCs w:val="24"/>
        </w:rPr>
      </w:pPr>
      <w:r w:rsidRPr="007359E5">
        <w:rPr>
          <w:color w:val="000000"/>
          <w:szCs w:val="24"/>
        </w:rPr>
        <w:tab/>
      </w:r>
      <w:r w:rsidRPr="007359E5">
        <w:rPr>
          <w:color w:val="000000"/>
          <w:szCs w:val="24"/>
        </w:rPr>
        <w:tab/>
      </w:r>
      <w:r w:rsidRPr="007359E5">
        <w:rPr>
          <w:color w:val="000000"/>
          <w:szCs w:val="24"/>
        </w:rPr>
        <w:tab/>
      </w:r>
      <w:r w:rsidRPr="007359E5">
        <w:rPr>
          <w:color w:val="000000"/>
          <w:szCs w:val="24"/>
        </w:rPr>
        <w:tab/>
      </w:r>
      <w:r w:rsidRPr="007359E5">
        <w:rPr>
          <w:color w:val="000000"/>
          <w:szCs w:val="24"/>
        </w:rPr>
        <w:tab/>
      </w:r>
      <w:r w:rsidRPr="007359E5">
        <w:rPr>
          <w:color w:val="000000"/>
          <w:szCs w:val="24"/>
        </w:rPr>
        <w:tab/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701"/>
      </w:tblGrid>
      <w:tr w:rsidR="00523746" w:rsidRPr="007359E5" w:rsidTr="00523746">
        <w:tc>
          <w:tcPr>
            <w:tcW w:w="4788" w:type="dxa"/>
            <w:hideMark/>
          </w:tcPr>
          <w:p w:rsidR="00523746" w:rsidRPr="007359E5" w:rsidRDefault="00523746">
            <w:pPr>
              <w:rPr>
                <w:color w:val="000000"/>
                <w:szCs w:val="24"/>
              </w:rPr>
            </w:pPr>
          </w:p>
        </w:tc>
        <w:tc>
          <w:tcPr>
            <w:tcW w:w="4788" w:type="dxa"/>
            <w:hideMark/>
          </w:tcPr>
          <w:p w:rsidR="0081000D" w:rsidRPr="007359E5" w:rsidRDefault="00CB35C5" w:rsidP="0081000D">
            <w:pPr>
              <w:rPr>
                <w:szCs w:val="24"/>
              </w:rPr>
            </w:pPr>
            <w:r>
              <w:rPr>
                <w:szCs w:val="24"/>
              </w:rPr>
              <w:t>PORFIRIO CHAVEZ</w:t>
            </w:r>
          </w:p>
          <w:p w:rsidR="0081000D" w:rsidRPr="007359E5" w:rsidRDefault="001512BB" w:rsidP="0081000D">
            <w:pPr>
              <w:rPr>
                <w:szCs w:val="24"/>
              </w:rPr>
            </w:pPr>
            <w:r w:rsidRPr="007359E5">
              <w:rPr>
                <w:szCs w:val="24"/>
              </w:rPr>
              <w:t>CPT, MI</w:t>
            </w:r>
          </w:p>
          <w:p w:rsidR="00523746" w:rsidRPr="007359E5" w:rsidRDefault="00523746">
            <w:pPr>
              <w:tabs>
                <w:tab w:val="left" w:pos="4680"/>
              </w:tabs>
              <w:spacing w:line="240" w:lineRule="atLeast"/>
              <w:ind w:right="180"/>
              <w:rPr>
                <w:color w:val="000000"/>
                <w:szCs w:val="24"/>
              </w:rPr>
            </w:pPr>
            <w:r w:rsidRPr="007359E5">
              <w:rPr>
                <w:color w:val="000000"/>
                <w:szCs w:val="24"/>
              </w:rPr>
              <w:t>Commanding</w:t>
            </w:r>
          </w:p>
        </w:tc>
      </w:tr>
    </w:tbl>
    <w:p w:rsidR="001C77EB" w:rsidRPr="007359E5" w:rsidRDefault="001C77EB" w:rsidP="002C02BF">
      <w:pPr>
        <w:pStyle w:val="Header"/>
        <w:tabs>
          <w:tab w:val="clear" w:pos="4320"/>
          <w:tab w:val="clear" w:pos="8640"/>
        </w:tabs>
        <w:rPr>
          <w:szCs w:val="24"/>
        </w:rPr>
      </w:pPr>
    </w:p>
    <w:sectPr w:rsidR="001C77EB" w:rsidRPr="007359E5" w:rsidSect="002001F2">
      <w:headerReference w:type="default" r:id="rId7"/>
      <w:headerReference w:type="first" r:id="rId8"/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248" w:rsidRDefault="00694248">
      <w:r>
        <w:separator/>
      </w:r>
    </w:p>
  </w:endnote>
  <w:endnote w:type="continuationSeparator" w:id="0">
    <w:p w:rsidR="00694248" w:rsidRDefault="0069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248" w:rsidRDefault="00694248">
      <w:r>
        <w:separator/>
      </w:r>
    </w:p>
  </w:footnote>
  <w:footnote w:type="continuationSeparator" w:id="0">
    <w:p w:rsidR="00694248" w:rsidRDefault="00694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1EC" w:rsidRDefault="009B41EC">
    <w:pPr>
      <w:pStyle w:val="Header"/>
    </w:pPr>
    <w:r>
      <w:t>AFRC-MIR-AZAB</w:t>
    </w:r>
  </w:p>
  <w:p w:rsidR="009B41EC" w:rsidRPr="0097234A" w:rsidRDefault="0097234A" w:rsidP="0097234A">
    <w:pPr>
      <w:rPr>
        <w:szCs w:val="24"/>
      </w:rPr>
    </w:pPr>
    <w:r w:rsidRPr="007359E5">
      <w:rPr>
        <w:szCs w:val="24"/>
      </w:rPr>
      <w:t xml:space="preserve">SUBJECT: </w:t>
    </w:r>
    <w:r>
      <w:rPr>
        <w:szCs w:val="24"/>
      </w:rPr>
      <w:t>To record the events in regard to a disturbance incident that occurred on 09 June 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87" w:rsidRPr="00224848" w:rsidRDefault="00DC7A3B">
    <w:pPr>
      <w:pStyle w:val="LHDA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 w:val="0"/>
        <w:bCs w:val="0"/>
        <w:caps w:val="0"/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295275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987" w:rsidRPr="00224848">
      <w:rPr>
        <w:rFonts w:ascii="Times New Roman" w:hAnsi="Times New Roman"/>
        <w:sz w:val="20"/>
        <w:szCs w:val="20"/>
      </w:rPr>
      <w:t>Department of the Army</w:t>
    </w:r>
  </w:p>
  <w:p w:rsidR="00A21287" w:rsidRPr="00224848" w:rsidRDefault="00C115FE">
    <w:pPr>
      <w:pStyle w:val="CompanyName"/>
      <w:rPr>
        <w:rFonts w:ascii="Times New Roman" w:hAnsi="Times New Roman"/>
      </w:rPr>
    </w:pPr>
    <w:r>
      <w:rPr>
        <w:rFonts w:ascii="Times New Roman" w:hAnsi="Times New Roman"/>
      </w:rPr>
      <w:t xml:space="preserve">ALPHA COMPANY, </w:t>
    </w:r>
    <w:r w:rsidR="00AF0987" w:rsidRPr="00224848">
      <w:rPr>
        <w:rFonts w:ascii="Times New Roman" w:hAnsi="Times New Roman"/>
      </w:rPr>
      <w:t>301st military intelligence battalion</w:t>
    </w:r>
  </w:p>
  <w:p w:rsidR="00AF0987" w:rsidRPr="00224848" w:rsidRDefault="00672FA3">
    <w:pPr>
      <w:pStyle w:val="CompanyName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FILLIN "Type the street address for your organization" \* MERGEFORMAT </w:instrText>
    </w:r>
    <w:r>
      <w:rPr>
        <w:rFonts w:ascii="Times New Roman" w:hAnsi="Times New Roman"/>
      </w:rPr>
      <w:fldChar w:fldCharType="separate"/>
    </w:r>
    <w:r w:rsidR="006025C1">
      <w:rPr>
        <w:rFonts w:ascii="Times New Roman" w:hAnsi="Times New Roman"/>
      </w:rPr>
      <w:t>6201 EAST Oak Street</w:t>
    </w:r>
    <w:r w:rsidR="006025C1">
      <w:rPr>
        <w:rFonts w:ascii="Times New Roman" w:hAnsi="Times New Roman"/>
      </w:rPr>
      <w:br/>
      <w:t>Phoenix, Arizona 85008-3494</w:t>
    </w:r>
    <w:r>
      <w:rPr>
        <w:rFonts w:ascii="Times New Roman" w:hAnsi="Times New Roman"/>
      </w:rPr>
      <w:fldChar w:fldCharType="end"/>
    </w:r>
  </w:p>
  <w:p w:rsidR="00AF0987" w:rsidRPr="00DE54E2" w:rsidRDefault="00AF0987" w:rsidP="00EA143B">
    <w:pPr>
      <w:pStyle w:val="CompanyName"/>
      <w:jc w:val="left"/>
    </w:pPr>
  </w:p>
  <w:p w:rsidR="00A43177" w:rsidRPr="008F2459" w:rsidRDefault="00A43177" w:rsidP="00A43177">
    <w:pPr>
      <w:ind w:left="720"/>
      <w:rPr>
        <w:b/>
        <w:sz w:val="12"/>
        <w:szCs w:val="12"/>
        <w:lang w:val="es-ES"/>
      </w:rPr>
    </w:pPr>
    <w:r w:rsidRPr="008F2459">
      <w:rPr>
        <w:b/>
        <w:sz w:val="12"/>
        <w:szCs w:val="12"/>
        <w:lang w:val="es-ES"/>
      </w:rPr>
      <w:t xml:space="preserve">REPLY TO </w:t>
    </w:r>
  </w:p>
  <w:p w:rsidR="00A43177" w:rsidRPr="008F2459" w:rsidRDefault="00A43177" w:rsidP="0097234A">
    <w:pPr>
      <w:rPr>
        <w:b/>
        <w:sz w:val="12"/>
        <w:szCs w:val="12"/>
        <w:lang w:val="es-ES"/>
      </w:rPr>
    </w:pPr>
    <w:r w:rsidRPr="008F2459">
      <w:rPr>
        <w:b/>
        <w:sz w:val="12"/>
        <w:szCs w:val="12"/>
        <w:lang w:val="es-ES"/>
      </w:rPr>
      <w:t>ATTENTION OF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D2C"/>
    <w:multiLevelType w:val="hybridMultilevel"/>
    <w:tmpl w:val="F354A8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523EC"/>
    <w:multiLevelType w:val="hybridMultilevel"/>
    <w:tmpl w:val="952A16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C2408"/>
    <w:multiLevelType w:val="hybridMultilevel"/>
    <w:tmpl w:val="43D49D7A"/>
    <w:lvl w:ilvl="0" w:tplc="8FF404A4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04F01A81"/>
    <w:multiLevelType w:val="hybridMultilevel"/>
    <w:tmpl w:val="206C3B2A"/>
    <w:lvl w:ilvl="0" w:tplc="D2581F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B4C9B"/>
    <w:multiLevelType w:val="hybridMultilevel"/>
    <w:tmpl w:val="2264DDB2"/>
    <w:lvl w:ilvl="0" w:tplc="7FC64B6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072D8"/>
    <w:multiLevelType w:val="hybridMultilevel"/>
    <w:tmpl w:val="2E52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B273A"/>
    <w:multiLevelType w:val="hybridMultilevel"/>
    <w:tmpl w:val="8320C82E"/>
    <w:lvl w:ilvl="0" w:tplc="B83425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D3C2E"/>
    <w:multiLevelType w:val="hybridMultilevel"/>
    <w:tmpl w:val="F0EA08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50860"/>
    <w:multiLevelType w:val="hybridMultilevel"/>
    <w:tmpl w:val="1938FA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2F2D"/>
    <w:multiLevelType w:val="hybridMultilevel"/>
    <w:tmpl w:val="29840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92AC6"/>
    <w:multiLevelType w:val="hybridMultilevel"/>
    <w:tmpl w:val="9D9CEF7C"/>
    <w:lvl w:ilvl="0" w:tplc="7800FD9A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FC541F4"/>
    <w:multiLevelType w:val="hybridMultilevel"/>
    <w:tmpl w:val="C936A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6FAD"/>
    <w:multiLevelType w:val="hybridMultilevel"/>
    <w:tmpl w:val="0554D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F6BD5"/>
    <w:multiLevelType w:val="hybridMultilevel"/>
    <w:tmpl w:val="2264DDB2"/>
    <w:lvl w:ilvl="0" w:tplc="7FC64B6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63178D"/>
    <w:multiLevelType w:val="hybridMultilevel"/>
    <w:tmpl w:val="D5303390"/>
    <w:lvl w:ilvl="0" w:tplc="400EB6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826A58"/>
    <w:multiLevelType w:val="hybridMultilevel"/>
    <w:tmpl w:val="ECF2C0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15D86"/>
    <w:multiLevelType w:val="hybridMultilevel"/>
    <w:tmpl w:val="416050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C6957"/>
    <w:multiLevelType w:val="hybridMultilevel"/>
    <w:tmpl w:val="D298C5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F2988"/>
    <w:multiLevelType w:val="hybridMultilevel"/>
    <w:tmpl w:val="EE5833D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24268C7"/>
    <w:multiLevelType w:val="hybridMultilevel"/>
    <w:tmpl w:val="80D28080"/>
    <w:lvl w:ilvl="0" w:tplc="A104849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BE559C"/>
    <w:multiLevelType w:val="hybridMultilevel"/>
    <w:tmpl w:val="19D422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D2B4D"/>
    <w:multiLevelType w:val="hybridMultilevel"/>
    <w:tmpl w:val="A3020D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A42E6D"/>
    <w:multiLevelType w:val="hybridMultilevel"/>
    <w:tmpl w:val="D90888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37A94"/>
    <w:multiLevelType w:val="hybridMultilevel"/>
    <w:tmpl w:val="3D5667E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BB79D4"/>
    <w:multiLevelType w:val="hybridMultilevel"/>
    <w:tmpl w:val="878803E4"/>
    <w:lvl w:ilvl="0" w:tplc="A9302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AF2E1B"/>
    <w:multiLevelType w:val="hybridMultilevel"/>
    <w:tmpl w:val="93D4CD0A"/>
    <w:lvl w:ilvl="0" w:tplc="7FC64B6E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FB2622"/>
    <w:multiLevelType w:val="hybridMultilevel"/>
    <w:tmpl w:val="2DEAE22E"/>
    <w:lvl w:ilvl="0" w:tplc="9830F05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42728E"/>
    <w:multiLevelType w:val="hybridMultilevel"/>
    <w:tmpl w:val="7C347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6B7F2B"/>
    <w:multiLevelType w:val="hybridMultilevel"/>
    <w:tmpl w:val="D6C6F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10D11"/>
    <w:multiLevelType w:val="hybridMultilevel"/>
    <w:tmpl w:val="9F52B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2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6"/>
  </w:num>
  <w:num w:numId="10">
    <w:abstractNumId w:val="3"/>
  </w:num>
  <w:num w:numId="11">
    <w:abstractNumId w:val="8"/>
  </w:num>
  <w:num w:numId="12">
    <w:abstractNumId w:val="20"/>
  </w:num>
  <w:num w:numId="13">
    <w:abstractNumId w:val="22"/>
  </w:num>
  <w:num w:numId="14">
    <w:abstractNumId w:val="1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"/>
  </w:num>
  <w:num w:numId="19">
    <w:abstractNumId w:val="25"/>
  </w:num>
  <w:num w:numId="20">
    <w:abstractNumId w:val="0"/>
  </w:num>
  <w:num w:numId="21">
    <w:abstractNumId w:val="24"/>
  </w:num>
  <w:num w:numId="22">
    <w:abstractNumId w:val="23"/>
  </w:num>
  <w:num w:numId="23">
    <w:abstractNumId w:val="14"/>
  </w:num>
  <w:num w:numId="24">
    <w:abstractNumId w:val="28"/>
  </w:num>
  <w:num w:numId="25">
    <w:abstractNumId w:val="15"/>
  </w:num>
  <w:num w:numId="26">
    <w:abstractNumId w:val="17"/>
  </w:num>
  <w:num w:numId="27">
    <w:abstractNumId w:val="7"/>
  </w:num>
  <w:num w:numId="28">
    <w:abstractNumId w:val="11"/>
  </w:num>
  <w:num w:numId="29">
    <w:abstractNumId w:val="18"/>
  </w:num>
  <w:num w:numId="30">
    <w:abstractNumId w:val="12"/>
  </w:num>
  <w:num w:numId="31">
    <w:abstractNumId w:val="2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B8"/>
    <w:rsid w:val="00012136"/>
    <w:rsid w:val="000241E7"/>
    <w:rsid w:val="00034EA9"/>
    <w:rsid w:val="00041102"/>
    <w:rsid w:val="00051721"/>
    <w:rsid w:val="00087FE2"/>
    <w:rsid w:val="000A7675"/>
    <w:rsid w:val="000B4E38"/>
    <w:rsid w:val="000B768B"/>
    <w:rsid w:val="000D784F"/>
    <w:rsid w:val="0010016D"/>
    <w:rsid w:val="00120946"/>
    <w:rsid w:val="0013451F"/>
    <w:rsid w:val="001512BB"/>
    <w:rsid w:val="00155D1D"/>
    <w:rsid w:val="00163C0A"/>
    <w:rsid w:val="00175776"/>
    <w:rsid w:val="00177341"/>
    <w:rsid w:val="001773FF"/>
    <w:rsid w:val="001900D0"/>
    <w:rsid w:val="00193E72"/>
    <w:rsid w:val="001A09C4"/>
    <w:rsid w:val="001A0B6F"/>
    <w:rsid w:val="001B3D2A"/>
    <w:rsid w:val="001C2908"/>
    <w:rsid w:val="001C6929"/>
    <w:rsid w:val="001C77EB"/>
    <w:rsid w:val="001D35D5"/>
    <w:rsid w:val="001D3B4B"/>
    <w:rsid w:val="001E17DE"/>
    <w:rsid w:val="001E1D23"/>
    <w:rsid w:val="002001F2"/>
    <w:rsid w:val="00201FA1"/>
    <w:rsid w:val="00204D3A"/>
    <w:rsid w:val="002147B5"/>
    <w:rsid w:val="002148E8"/>
    <w:rsid w:val="00224848"/>
    <w:rsid w:val="002271E2"/>
    <w:rsid w:val="00227C8E"/>
    <w:rsid w:val="002410F9"/>
    <w:rsid w:val="002962E4"/>
    <w:rsid w:val="002B189B"/>
    <w:rsid w:val="002B1936"/>
    <w:rsid w:val="002B3ACF"/>
    <w:rsid w:val="002C02BF"/>
    <w:rsid w:val="002D2A97"/>
    <w:rsid w:val="002D4959"/>
    <w:rsid w:val="002E221B"/>
    <w:rsid w:val="002E7AE0"/>
    <w:rsid w:val="002F237B"/>
    <w:rsid w:val="002F43CA"/>
    <w:rsid w:val="00303FC6"/>
    <w:rsid w:val="003222AC"/>
    <w:rsid w:val="00332A09"/>
    <w:rsid w:val="00340182"/>
    <w:rsid w:val="0035458F"/>
    <w:rsid w:val="003600FB"/>
    <w:rsid w:val="003751F7"/>
    <w:rsid w:val="003826F6"/>
    <w:rsid w:val="003961F4"/>
    <w:rsid w:val="003A1683"/>
    <w:rsid w:val="003C04E3"/>
    <w:rsid w:val="003D465D"/>
    <w:rsid w:val="003E43F0"/>
    <w:rsid w:val="003E6DCF"/>
    <w:rsid w:val="003F07AB"/>
    <w:rsid w:val="00414D10"/>
    <w:rsid w:val="00417100"/>
    <w:rsid w:val="004332BE"/>
    <w:rsid w:val="00454E22"/>
    <w:rsid w:val="004734F3"/>
    <w:rsid w:val="004830F4"/>
    <w:rsid w:val="00487A60"/>
    <w:rsid w:val="00487CC7"/>
    <w:rsid w:val="0049645C"/>
    <w:rsid w:val="004A1FD1"/>
    <w:rsid w:val="004A79C0"/>
    <w:rsid w:val="004E7A79"/>
    <w:rsid w:val="004F583D"/>
    <w:rsid w:val="004F5B6C"/>
    <w:rsid w:val="00501363"/>
    <w:rsid w:val="00513B20"/>
    <w:rsid w:val="00516C67"/>
    <w:rsid w:val="00523746"/>
    <w:rsid w:val="00530DCA"/>
    <w:rsid w:val="00537F1F"/>
    <w:rsid w:val="00540630"/>
    <w:rsid w:val="00543990"/>
    <w:rsid w:val="0054494D"/>
    <w:rsid w:val="00573646"/>
    <w:rsid w:val="0058286F"/>
    <w:rsid w:val="005A1AAE"/>
    <w:rsid w:val="005C253F"/>
    <w:rsid w:val="005E4B9C"/>
    <w:rsid w:val="006010FA"/>
    <w:rsid w:val="006025C1"/>
    <w:rsid w:val="00602ADA"/>
    <w:rsid w:val="00605C3D"/>
    <w:rsid w:val="0062088E"/>
    <w:rsid w:val="00622116"/>
    <w:rsid w:val="00642964"/>
    <w:rsid w:val="00644AB8"/>
    <w:rsid w:val="0066501A"/>
    <w:rsid w:val="00672FA3"/>
    <w:rsid w:val="00694248"/>
    <w:rsid w:val="006A0703"/>
    <w:rsid w:val="006A1C51"/>
    <w:rsid w:val="006C1B9C"/>
    <w:rsid w:val="006D6001"/>
    <w:rsid w:val="006D760E"/>
    <w:rsid w:val="007359E5"/>
    <w:rsid w:val="00754645"/>
    <w:rsid w:val="00755C0A"/>
    <w:rsid w:val="007841B3"/>
    <w:rsid w:val="007A10C6"/>
    <w:rsid w:val="007A3A45"/>
    <w:rsid w:val="007A3A9E"/>
    <w:rsid w:val="007B0682"/>
    <w:rsid w:val="007B2307"/>
    <w:rsid w:val="007C6BA2"/>
    <w:rsid w:val="007D7A0F"/>
    <w:rsid w:val="007F3F2D"/>
    <w:rsid w:val="00805A68"/>
    <w:rsid w:val="0081000D"/>
    <w:rsid w:val="0081174B"/>
    <w:rsid w:val="008214E2"/>
    <w:rsid w:val="00826EFE"/>
    <w:rsid w:val="00827564"/>
    <w:rsid w:val="008420A6"/>
    <w:rsid w:val="00853413"/>
    <w:rsid w:val="00864E18"/>
    <w:rsid w:val="00873870"/>
    <w:rsid w:val="00882305"/>
    <w:rsid w:val="00893215"/>
    <w:rsid w:val="008A1BAA"/>
    <w:rsid w:val="008C4782"/>
    <w:rsid w:val="008C481E"/>
    <w:rsid w:val="008C625A"/>
    <w:rsid w:val="008D68ED"/>
    <w:rsid w:val="008E2EFF"/>
    <w:rsid w:val="008E7518"/>
    <w:rsid w:val="008F0C5E"/>
    <w:rsid w:val="008F2459"/>
    <w:rsid w:val="008F2835"/>
    <w:rsid w:val="008F7134"/>
    <w:rsid w:val="00907E7E"/>
    <w:rsid w:val="00910336"/>
    <w:rsid w:val="00937D4C"/>
    <w:rsid w:val="00940711"/>
    <w:rsid w:val="00943995"/>
    <w:rsid w:val="00962E56"/>
    <w:rsid w:val="00971E99"/>
    <w:rsid w:val="0097234A"/>
    <w:rsid w:val="00973AE9"/>
    <w:rsid w:val="009A4B5A"/>
    <w:rsid w:val="009B41EC"/>
    <w:rsid w:val="009B68DD"/>
    <w:rsid w:val="009C7739"/>
    <w:rsid w:val="009D364C"/>
    <w:rsid w:val="009E0501"/>
    <w:rsid w:val="009E3E01"/>
    <w:rsid w:val="009E51E8"/>
    <w:rsid w:val="00A21287"/>
    <w:rsid w:val="00A27823"/>
    <w:rsid w:val="00A33FD0"/>
    <w:rsid w:val="00A43177"/>
    <w:rsid w:val="00A83787"/>
    <w:rsid w:val="00A83D01"/>
    <w:rsid w:val="00A97082"/>
    <w:rsid w:val="00AD2291"/>
    <w:rsid w:val="00AE2986"/>
    <w:rsid w:val="00AF0987"/>
    <w:rsid w:val="00AF4F7F"/>
    <w:rsid w:val="00B006B2"/>
    <w:rsid w:val="00B02880"/>
    <w:rsid w:val="00B05608"/>
    <w:rsid w:val="00B162DC"/>
    <w:rsid w:val="00B163A0"/>
    <w:rsid w:val="00B32EF0"/>
    <w:rsid w:val="00B56917"/>
    <w:rsid w:val="00B57DFA"/>
    <w:rsid w:val="00B60158"/>
    <w:rsid w:val="00B64F4D"/>
    <w:rsid w:val="00B670CB"/>
    <w:rsid w:val="00B74C3C"/>
    <w:rsid w:val="00B85B84"/>
    <w:rsid w:val="00B93853"/>
    <w:rsid w:val="00BA0953"/>
    <w:rsid w:val="00BA19B4"/>
    <w:rsid w:val="00BA4065"/>
    <w:rsid w:val="00BA62C0"/>
    <w:rsid w:val="00BB0069"/>
    <w:rsid w:val="00BB3F70"/>
    <w:rsid w:val="00BD2024"/>
    <w:rsid w:val="00BF5A2D"/>
    <w:rsid w:val="00BF615F"/>
    <w:rsid w:val="00BF6FAA"/>
    <w:rsid w:val="00C011DC"/>
    <w:rsid w:val="00C03FE9"/>
    <w:rsid w:val="00C10733"/>
    <w:rsid w:val="00C115FE"/>
    <w:rsid w:val="00C22547"/>
    <w:rsid w:val="00C428C9"/>
    <w:rsid w:val="00C445A2"/>
    <w:rsid w:val="00C455BD"/>
    <w:rsid w:val="00C46DDB"/>
    <w:rsid w:val="00C507F6"/>
    <w:rsid w:val="00C715B3"/>
    <w:rsid w:val="00C77CC5"/>
    <w:rsid w:val="00C80692"/>
    <w:rsid w:val="00CA3C2B"/>
    <w:rsid w:val="00CB35C5"/>
    <w:rsid w:val="00CC00E7"/>
    <w:rsid w:val="00CD2BAD"/>
    <w:rsid w:val="00CE4EF8"/>
    <w:rsid w:val="00CF07BF"/>
    <w:rsid w:val="00D12005"/>
    <w:rsid w:val="00D4337F"/>
    <w:rsid w:val="00D465B2"/>
    <w:rsid w:val="00D51EA6"/>
    <w:rsid w:val="00D63596"/>
    <w:rsid w:val="00DA283F"/>
    <w:rsid w:val="00DB2B79"/>
    <w:rsid w:val="00DB309B"/>
    <w:rsid w:val="00DB7DC9"/>
    <w:rsid w:val="00DC7A3B"/>
    <w:rsid w:val="00DE54E2"/>
    <w:rsid w:val="00E0142A"/>
    <w:rsid w:val="00E04D0B"/>
    <w:rsid w:val="00E06305"/>
    <w:rsid w:val="00E06718"/>
    <w:rsid w:val="00E22CC1"/>
    <w:rsid w:val="00E42624"/>
    <w:rsid w:val="00E45014"/>
    <w:rsid w:val="00E4604D"/>
    <w:rsid w:val="00E52825"/>
    <w:rsid w:val="00E52CCA"/>
    <w:rsid w:val="00E54A52"/>
    <w:rsid w:val="00E570E6"/>
    <w:rsid w:val="00E610A5"/>
    <w:rsid w:val="00E63839"/>
    <w:rsid w:val="00E674F4"/>
    <w:rsid w:val="00E75B19"/>
    <w:rsid w:val="00E76E3A"/>
    <w:rsid w:val="00EA143B"/>
    <w:rsid w:val="00ED67C9"/>
    <w:rsid w:val="00ED798D"/>
    <w:rsid w:val="00EE0CF0"/>
    <w:rsid w:val="00EF00D1"/>
    <w:rsid w:val="00EF2C1E"/>
    <w:rsid w:val="00F26B77"/>
    <w:rsid w:val="00F32504"/>
    <w:rsid w:val="00F339B0"/>
    <w:rsid w:val="00F743FF"/>
    <w:rsid w:val="00F762F0"/>
    <w:rsid w:val="00F80A59"/>
    <w:rsid w:val="00F96DB0"/>
    <w:rsid w:val="00F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123B6B-DC6E-45FE-A908-5A1C7B52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2001F2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001F2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2001F2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2001F2"/>
    <w:rPr>
      <w:rFonts w:ascii="Helvetica" w:hAnsi="Helvetica"/>
      <w:b/>
      <w:sz w:val="16"/>
    </w:rPr>
  </w:style>
  <w:style w:type="paragraph" w:styleId="Header">
    <w:name w:val="header"/>
    <w:basedOn w:val="Normal"/>
    <w:rsid w:val="002001F2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rsid w:val="002001F2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2001F2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2001F2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character" w:styleId="Hyperlink">
    <w:name w:val="Hyperlink"/>
    <w:rsid w:val="0081174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3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2B3ACF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8A1BA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A1BAA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6C1B9C"/>
    <w:pPr>
      <w:ind w:left="720"/>
      <w:contextualSpacing/>
    </w:pPr>
    <w:rPr>
      <w:szCs w:val="24"/>
    </w:rPr>
  </w:style>
  <w:style w:type="paragraph" w:customStyle="1" w:styleId="Default">
    <w:name w:val="Default"/>
    <w:rsid w:val="009B41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lando.l.vega\AppData\Local\Temp\1\wzdf2a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Chavez, Porfirio 1LT RES MIRC CMDGRP</dc:creator>
  <cp:keywords>DA Letterhead Template</cp:keywords>
  <cp:lastModifiedBy>Trujillo, Daniel SGT AGR INTRANSIT</cp:lastModifiedBy>
  <cp:revision>2</cp:revision>
  <cp:lastPrinted>2019-06-13T18:09:00Z</cp:lastPrinted>
  <dcterms:created xsi:type="dcterms:W3CDTF">2020-07-19T19:01:00Z</dcterms:created>
  <dcterms:modified xsi:type="dcterms:W3CDTF">2020-07-19T19:01:00Z</dcterms:modified>
</cp:coreProperties>
</file>